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E6" w:rsidRPr="00FF550B" w:rsidRDefault="008E5F74" w:rsidP="008E5F74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F550B">
        <w:rPr>
          <w:rFonts w:ascii="Times New Roman" w:eastAsia="Arial" w:hAnsi="Times New Roman" w:cs="Times New Roman"/>
          <w:b/>
          <w:sz w:val="28"/>
          <w:szCs w:val="28"/>
        </w:rPr>
        <w:t>Ogłoszenie o rozpoczęciu działalności Wypożyczalni Sprzętu Rehabilitacyjnego</w:t>
      </w:r>
    </w:p>
    <w:p w:rsidR="008D518D" w:rsidRDefault="008D518D" w:rsidP="00B403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8D">
        <w:rPr>
          <w:rFonts w:ascii="Times New Roman" w:hAnsi="Times New Roman" w:cs="Times New Roman"/>
          <w:sz w:val="24"/>
          <w:szCs w:val="24"/>
        </w:rPr>
        <w:t xml:space="preserve">Powiatowe </w:t>
      </w:r>
      <w:r>
        <w:rPr>
          <w:rFonts w:ascii="Times New Roman" w:hAnsi="Times New Roman" w:cs="Times New Roman"/>
          <w:sz w:val="24"/>
          <w:szCs w:val="24"/>
        </w:rPr>
        <w:t>Centrum Pomocy Rodzinie w Bełchatowie informuje, że w dniu dzisiejszym rozpoczyna działalność Wypożyczalnia Sprzętu Rehabilitacyj</w:t>
      </w:r>
      <w:r w:rsidR="00364E1A">
        <w:rPr>
          <w:rFonts w:ascii="Times New Roman" w:hAnsi="Times New Roman" w:cs="Times New Roman"/>
          <w:sz w:val="24"/>
          <w:szCs w:val="24"/>
        </w:rPr>
        <w:t>nego</w:t>
      </w:r>
      <w:r>
        <w:rPr>
          <w:rFonts w:ascii="Times New Roman" w:hAnsi="Times New Roman" w:cs="Times New Roman"/>
          <w:sz w:val="24"/>
          <w:szCs w:val="24"/>
        </w:rPr>
        <w:t xml:space="preserve"> w ramach realizacji projektu </w:t>
      </w:r>
      <w:r w:rsidR="000C3844">
        <w:rPr>
          <w:rFonts w:ascii="Times New Roman" w:hAnsi="Times New Roman" w:cs="Times New Roman"/>
          <w:sz w:val="24"/>
          <w:szCs w:val="24"/>
        </w:rPr>
        <w:t>dofinansowanego z Unii Eur</w:t>
      </w:r>
      <w:r w:rsidR="00364E1A">
        <w:rPr>
          <w:rFonts w:ascii="Times New Roman" w:hAnsi="Times New Roman" w:cs="Times New Roman"/>
          <w:sz w:val="24"/>
          <w:szCs w:val="24"/>
        </w:rPr>
        <w:t>opejskiej</w:t>
      </w:r>
      <w:r w:rsidR="000C3844">
        <w:rPr>
          <w:rFonts w:ascii="Times New Roman" w:hAnsi="Times New Roman" w:cs="Times New Roman"/>
          <w:sz w:val="24"/>
          <w:szCs w:val="24"/>
        </w:rPr>
        <w:t xml:space="preserve"> w ramach Europejskiego Funduszu Społecznego pn.</w:t>
      </w:r>
    </w:p>
    <w:p w:rsidR="001938E6" w:rsidRPr="0029441C" w:rsidRDefault="008D518D" w:rsidP="0029441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1C">
        <w:rPr>
          <w:rFonts w:ascii="Times New Roman" w:hAnsi="Times New Roman" w:cs="Times New Roman"/>
          <w:b/>
          <w:sz w:val="28"/>
          <w:szCs w:val="28"/>
        </w:rPr>
        <w:t>„Centrum Usług Społecznych dla Powiatu bełchatowskiego”</w:t>
      </w:r>
    </w:p>
    <w:p w:rsidR="00110933" w:rsidRDefault="000C3844" w:rsidP="00B403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Wypożyczalnia mieści się w budynku Powiatowego Centrum Pomocy Rodzinie                             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Czapliniecka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66, 97-400 Bełchatów. </w:t>
      </w:r>
    </w:p>
    <w:p w:rsidR="000C3844" w:rsidRPr="00110933" w:rsidRDefault="000C3844" w:rsidP="001109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33">
        <w:rPr>
          <w:rFonts w:ascii="Times New Roman" w:hAnsi="Times New Roman" w:cs="Times New Roman"/>
          <w:b/>
          <w:sz w:val="24"/>
          <w:szCs w:val="24"/>
        </w:rPr>
        <w:t>Czynna jest od poniedziałku do czw</w:t>
      </w:r>
      <w:r w:rsidR="00110933">
        <w:rPr>
          <w:rFonts w:ascii="Times New Roman" w:hAnsi="Times New Roman" w:cs="Times New Roman"/>
          <w:b/>
          <w:sz w:val="24"/>
          <w:szCs w:val="24"/>
        </w:rPr>
        <w:t xml:space="preserve">artku  </w:t>
      </w:r>
      <w:r w:rsidRPr="00110933">
        <w:rPr>
          <w:rFonts w:ascii="Times New Roman" w:hAnsi="Times New Roman" w:cs="Times New Roman"/>
          <w:b/>
          <w:sz w:val="24"/>
          <w:szCs w:val="24"/>
        </w:rPr>
        <w:t>w godzinach 7.30-15.30.</w:t>
      </w:r>
    </w:p>
    <w:p w:rsidR="000C3844" w:rsidRDefault="000C3844" w:rsidP="00B403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sprzętu znajdującego się w Wypożyczalni mogą skorzystać mieszkańcy powiatu b</w:t>
      </w:r>
      <w:r w:rsidR="001861E6">
        <w:rPr>
          <w:rFonts w:ascii="Times New Roman" w:hAnsi="Times New Roman" w:cs="Times New Roman"/>
          <w:sz w:val="24"/>
          <w:szCs w:val="24"/>
        </w:rPr>
        <w:t xml:space="preserve">ełchatowskiego, którzy są osobami niesamodzielnymi tj. osobami , którzy ze względu </w:t>
      </w:r>
      <w:r w:rsidR="00E07A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61E6">
        <w:rPr>
          <w:rFonts w:ascii="Times New Roman" w:hAnsi="Times New Roman" w:cs="Times New Roman"/>
          <w:sz w:val="24"/>
          <w:szCs w:val="24"/>
        </w:rPr>
        <w:t>na wiek, stan zdrowia lub niepełnosprawność wymagają opieki lub wsparcia w związku                       z niemożnością samodzielnego wykonywania co najmniej jednej z podstawowych czynności dnia codziennego.</w:t>
      </w:r>
    </w:p>
    <w:p w:rsidR="00F8182F" w:rsidRDefault="00F8182F" w:rsidP="00B403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ubiegająca się o wypożyczenie Sprzętu składa:</w:t>
      </w:r>
    </w:p>
    <w:p w:rsidR="00D33378" w:rsidRDefault="00D33378" w:rsidP="00B4039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rekrutacyjną do projektu</w:t>
      </w:r>
    </w:p>
    <w:p w:rsidR="00B75FD6" w:rsidRDefault="00B75FD6" w:rsidP="00B4039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uczestnika projektu</w:t>
      </w:r>
    </w:p>
    <w:p w:rsidR="00B75FD6" w:rsidRDefault="00B75FD6" w:rsidP="00B4039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wypożyczenie sprzętu rehabilitacyjnego</w:t>
      </w:r>
    </w:p>
    <w:p w:rsidR="00B75FD6" w:rsidRDefault="00036BC3" w:rsidP="00B4039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lekarskie określające rodzaj potrzebnego Sprzętu</w:t>
      </w:r>
    </w:p>
    <w:p w:rsidR="007B33EE" w:rsidRPr="0022031F" w:rsidRDefault="007F1492" w:rsidP="00FF55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wymienione druki dostępne są w siedzibie PCPR w Bełchatowie oraz na </w:t>
      </w:r>
      <w:r w:rsidR="007B33EE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7B33EE" w:rsidRPr="00B4039D">
        <w:rPr>
          <w:rFonts w:ascii="Times New Roman" w:hAnsi="Times New Roman" w:cs="Times New Roman"/>
          <w:b/>
          <w:sz w:val="24"/>
          <w:szCs w:val="24"/>
        </w:rPr>
        <w:t>w</w:t>
      </w:r>
      <w:r w:rsidR="005D2DE7">
        <w:rPr>
          <w:rFonts w:ascii="Times New Roman" w:hAnsi="Times New Roman" w:cs="Times New Roman"/>
          <w:b/>
          <w:sz w:val="24"/>
          <w:szCs w:val="24"/>
        </w:rPr>
        <w:t>ww. pcpr.powiat-belchatowski.pl</w:t>
      </w:r>
    </w:p>
    <w:p w:rsidR="007B33EE" w:rsidRPr="00FF550B" w:rsidRDefault="007B33EE" w:rsidP="00FF55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50B">
        <w:rPr>
          <w:rFonts w:ascii="Times New Roman" w:hAnsi="Times New Roman" w:cs="Times New Roman"/>
          <w:b/>
          <w:sz w:val="24"/>
          <w:szCs w:val="24"/>
          <w:u w:val="single"/>
        </w:rPr>
        <w:t>Wykaz sprzętu rehabilitacyjnego:</w:t>
      </w:r>
    </w:p>
    <w:p w:rsidR="007B33EE" w:rsidRDefault="007B33EE" w:rsidP="00FF550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Schodołaz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kroczący </w:t>
      </w:r>
    </w:p>
    <w:p w:rsidR="007B33EE" w:rsidRDefault="007B33EE" w:rsidP="002F131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Podnośniki- transportowo-kąpielowe</w:t>
      </w:r>
    </w:p>
    <w:p w:rsidR="007B33EE" w:rsidRDefault="007B33EE" w:rsidP="002F131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Fotele obrotowo-kąpielowe</w:t>
      </w:r>
    </w:p>
    <w:p w:rsidR="007B33EE" w:rsidRDefault="007B33EE" w:rsidP="002F131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Łóżka rehabilitacyjne</w:t>
      </w:r>
    </w:p>
    <w:p w:rsidR="007B33EE" w:rsidRDefault="007B33EE" w:rsidP="002F131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Wózki inwalidzkie</w:t>
      </w:r>
    </w:p>
    <w:p w:rsidR="007B33EE" w:rsidRDefault="007B33EE" w:rsidP="002F131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Chodziki trójkołowe</w:t>
      </w:r>
    </w:p>
    <w:p w:rsidR="002F131B" w:rsidRDefault="007B33EE" w:rsidP="002F131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Materace p/</w:t>
      </w:r>
      <w:proofErr w:type="spellStart"/>
      <w:r>
        <w:rPr>
          <w:rFonts w:ascii="Times New Roman" w:hAnsi="Times New Roman" w:cs="Times New Roman"/>
          <w:sz w:val="24"/>
          <w:szCs w:val="24"/>
        </w:rPr>
        <w:t>odleżynowe</w:t>
      </w:r>
      <w:proofErr w:type="spellEnd"/>
    </w:p>
    <w:p w:rsidR="005D2DE7" w:rsidRDefault="005D2DE7" w:rsidP="005D2D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E7" w:rsidRDefault="005D2DE7" w:rsidP="005D2D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E7" w:rsidRDefault="005D2DE7" w:rsidP="005D2D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E7" w:rsidRDefault="005D2DE7" w:rsidP="005D2D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E7" w:rsidRDefault="005D2DE7" w:rsidP="005D2D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E7" w:rsidRDefault="005D2DE7" w:rsidP="005D2D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DE7" w:rsidRPr="005D2DE7" w:rsidRDefault="005D2DE7" w:rsidP="005D2DE7">
      <w:pPr>
        <w:pStyle w:val="Akapitzlis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Bełchatów 22 październik 2018r.</w:t>
      </w:r>
    </w:p>
    <w:sectPr w:rsidR="005D2DE7" w:rsidRPr="005D2DE7">
      <w:headerReference w:type="default" r:id="rId7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8E" w:rsidRDefault="00D70E8E">
      <w:pPr>
        <w:spacing w:after="0" w:line="240" w:lineRule="auto"/>
      </w:pPr>
      <w:r>
        <w:separator/>
      </w:r>
    </w:p>
  </w:endnote>
  <w:endnote w:type="continuationSeparator" w:id="0">
    <w:p w:rsidR="00D70E8E" w:rsidRDefault="00D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8E" w:rsidRDefault="00D70E8E">
      <w:pPr>
        <w:spacing w:after="0" w:line="240" w:lineRule="auto"/>
      </w:pPr>
      <w:r>
        <w:separator/>
      </w:r>
    </w:p>
  </w:footnote>
  <w:footnote w:type="continuationSeparator" w:id="0">
    <w:p w:rsidR="00D70E8E" w:rsidRDefault="00D7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E6" w:rsidRDefault="007356B2">
    <w:pPr>
      <w:pStyle w:val="Nagwek"/>
    </w:pPr>
    <w:r>
      <w:rPr>
        <w:noProof/>
      </w:rPr>
      <w:drawing>
        <wp:inline distT="0" distB="0" distL="0" distR="0" wp14:anchorId="0D914205" wp14:editId="189E6D12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31B" w:rsidRPr="00CD5B4E" w:rsidRDefault="002F131B" w:rsidP="002F131B">
    <w:pPr>
      <w:pStyle w:val="Nagwek"/>
      <w:jc w:val="center"/>
      <w:rPr>
        <w:b/>
      </w:rPr>
    </w:pPr>
    <w:r>
      <w:rPr>
        <w:b/>
      </w:rPr>
      <w:t>Centrum Usług Społecznych dla powiatu bełchatowskiego</w:t>
    </w:r>
  </w:p>
  <w:p w:rsidR="002F131B" w:rsidRPr="00CD5B4E" w:rsidRDefault="002F131B" w:rsidP="002F131B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1938E6" w:rsidRPr="002F131B" w:rsidRDefault="002F131B" w:rsidP="002F131B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B4F"/>
    <w:multiLevelType w:val="multilevel"/>
    <w:tmpl w:val="82662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" w15:restartNumberingAfterBreak="0">
    <w:nsid w:val="04F97DEC"/>
    <w:multiLevelType w:val="hybridMultilevel"/>
    <w:tmpl w:val="4F42E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7CC"/>
    <w:multiLevelType w:val="hybridMultilevel"/>
    <w:tmpl w:val="BC1AA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6598"/>
    <w:multiLevelType w:val="hybridMultilevel"/>
    <w:tmpl w:val="AE58D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C4D"/>
    <w:multiLevelType w:val="hybridMultilevel"/>
    <w:tmpl w:val="47CCE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72B4"/>
    <w:multiLevelType w:val="multilevel"/>
    <w:tmpl w:val="574EE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6" w15:restartNumberingAfterBreak="0">
    <w:nsid w:val="24661B3B"/>
    <w:multiLevelType w:val="multilevel"/>
    <w:tmpl w:val="B76E6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5257E32"/>
    <w:multiLevelType w:val="multilevel"/>
    <w:tmpl w:val="4F420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7504298"/>
    <w:multiLevelType w:val="hybridMultilevel"/>
    <w:tmpl w:val="F0A80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2C25"/>
    <w:multiLevelType w:val="multilevel"/>
    <w:tmpl w:val="97A40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0" w15:restartNumberingAfterBreak="0">
    <w:nsid w:val="427B1ABD"/>
    <w:multiLevelType w:val="hybridMultilevel"/>
    <w:tmpl w:val="85BE29DC"/>
    <w:lvl w:ilvl="0" w:tplc="C4F8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4B96"/>
    <w:multiLevelType w:val="hybridMultilevel"/>
    <w:tmpl w:val="0BD2E4A8"/>
    <w:lvl w:ilvl="0" w:tplc="C4F8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A0288"/>
    <w:multiLevelType w:val="hybridMultilevel"/>
    <w:tmpl w:val="AAFE7C4C"/>
    <w:lvl w:ilvl="0" w:tplc="5454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16ECB"/>
    <w:multiLevelType w:val="multilevel"/>
    <w:tmpl w:val="58BEC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4" w15:restartNumberingAfterBreak="0">
    <w:nsid w:val="78F22565"/>
    <w:multiLevelType w:val="multilevel"/>
    <w:tmpl w:val="784A3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5" w15:restartNumberingAfterBreak="0">
    <w:nsid w:val="79976D24"/>
    <w:multiLevelType w:val="multilevel"/>
    <w:tmpl w:val="76E83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6" w15:restartNumberingAfterBreak="0">
    <w:nsid w:val="7B320900"/>
    <w:multiLevelType w:val="hybridMultilevel"/>
    <w:tmpl w:val="09CC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E4053"/>
    <w:multiLevelType w:val="hybridMultilevel"/>
    <w:tmpl w:val="F4B2E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16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8E6"/>
    <w:rsid w:val="00036BC3"/>
    <w:rsid w:val="000C3844"/>
    <w:rsid w:val="00110933"/>
    <w:rsid w:val="001861E6"/>
    <w:rsid w:val="001938E6"/>
    <w:rsid w:val="0022031F"/>
    <w:rsid w:val="0029441C"/>
    <w:rsid w:val="002B27D1"/>
    <w:rsid w:val="002F131B"/>
    <w:rsid w:val="00364E1A"/>
    <w:rsid w:val="00462D03"/>
    <w:rsid w:val="005D2DE7"/>
    <w:rsid w:val="007301A1"/>
    <w:rsid w:val="007356B2"/>
    <w:rsid w:val="00766B1C"/>
    <w:rsid w:val="007B33EE"/>
    <w:rsid w:val="007B3B59"/>
    <w:rsid w:val="007F1492"/>
    <w:rsid w:val="00850BF3"/>
    <w:rsid w:val="008D518D"/>
    <w:rsid w:val="008E5F74"/>
    <w:rsid w:val="00A01C74"/>
    <w:rsid w:val="00B4039D"/>
    <w:rsid w:val="00B5112B"/>
    <w:rsid w:val="00B53502"/>
    <w:rsid w:val="00B75FD6"/>
    <w:rsid w:val="00BE17F6"/>
    <w:rsid w:val="00C02705"/>
    <w:rsid w:val="00C3647A"/>
    <w:rsid w:val="00C522C8"/>
    <w:rsid w:val="00D20001"/>
    <w:rsid w:val="00D33378"/>
    <w:rsid w:val="00D649F8"/>
    <w:rsid w:val="00D70E8E"/>
    <w:rsid w:val="00DA564B"/>
    <w:rsid w:val="00E07A2C"/>
    <w:rsid w:val="00E07B2F"/>
    <w:rsid w:val="00EB08D5"/>
    <w:rsid w:val="00F8182F"/>
    <w:rsid w:val="00FC72F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1426-64D1-4E0D-82FA-0A1C51C0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0C4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0C45"/>
  </w:style>
  <w:style w:type="character" w:customStyle="1" w:styleId="StopkaZnak">
    <w:name w:val="Stopka Znak"/>
    <w:basedOn w:val="Domylnaczcionkaakapitu"/>
    <w:link w:val="Stopka"/>
    <w:uiPriority w:val="99"/>
    <w:qFormat/>
    <w:rsid w:val="00020C45"/>
  </w:style>
  <w:style w:type="character" w:customStyle="1" w:styleId="ListLabel1">
    <w:name w:val="ListLabel 1"/>
    <w:qFormat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qFormat/>
    <w:rPr>
      <w:rFonts w:eastAsia="Courier New" w:cs="Courier New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qFormat/>
    <w:rPr>
      <w:rFonts w:eastAsia="Courier New" w:cs="Courier New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qFormat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qFormat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qFormat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qFormat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qFormat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qFormat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qFormat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qFormat/>
    <w:rPr>
      <w:rFonts w:eastAsia="Courier New" w:cs="Courier New"/>
      <w:sz w:val="20"/>
      <w:szCs w:val="20"/>
    </w:rPr>
  </w:style>
  <w:style w:type="character" w:customStyle="1" w:styleId="ListLabel21">
    <w:name w:val="ListLabel 21"/>
    <w:qFormat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qFormat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qFormat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qFormat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qFormat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qFormat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qFormat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qFormat/>
    <w:rPr>
      <w:rFonts w:eastAsia="Noto Sans Symbols" w:cs="Noto Sans Symbols"/>
      <w:sz w:val="20"/>
      <w:szCs w:val="20"/>
    </w:rPr>
  </w:style>
  <w:style w:type="character" w:customStyle="1" w:styleId="ListLabel29">
    <w:name w:val="ListLabel 29"/>
    <w:qFormat/>
    <w:rPr>
      <w:rFonts w:eastAsia="Courier New" w:cs="Courier New"/>
      <w:sz w:val="20"/>
      <w:szCs w:val="20"/>
    </w:rPr>
  </w:style>
  <w:style w:type="character" w:customStyle="1" w:styleId="ListLabel30">
    <w:name w:val="ListLabel 30"/>
    <w:qFormat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qFormat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qFormat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qFormat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qFormat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qFormat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qFormat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qFormat/>
    <w:rPr>
      <w:rFonts w:eastAsia="Noto Sans Symbols" w:cs="Noto Sans Symbols"/>
      <w:sz w:val="20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qFormat/>
    <w:rPr>
      <w:rFonts w:eastAsia="Courier New" w:cs="Courier New"/>
      <w:sz w:val="20"/>
      <w:szCs w:val="20"/>
    </w:rPr>
  </w:style>
  <w:style w:type="character" w:customStyle="1" w:styleId="ListLabel48">
    <w:name w:val="ListLabel 48"/>
    <w:qFormat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qFormat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qFormat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qFormat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qFormat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qFormat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qFormat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qFormat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qFormat/>
    <w:rPr>
      <w:rFonts w:eastAsia="Courier New" w:cs="Courier New"/>
      <w:sz w:val="20"/>
      <w:szCs w:val="20"/>
    </w:rPr>
  </w:style>
  <w:style w:type="character" w:customStyle="1" w:styleId="ListLabel57">
    <w:name w:val="ListLabel 57"/>
    <w:qFormat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qFormat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qFormat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qFormat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qFormat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qFormat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qFormat/>
    <w:rPr>
      <w:rFonts w:eastAsia="Noto Sans Symbols" w:cs="Noto Sans Symbols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0C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0C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20C45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B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Przystań</dc:creator>
  <cp:lastModifiedBy>Paulina Kowalczyk-Wojna</cp:lastModifiedBy>
  <cp:revision>22</cp:revision>
  <cp:lastPrinted>2018-10-16T10:43:00Z</cp:lastPrinted>
  <dcterms:created xsi:type="dcterms:W3CDTF">2018-10-09T10:26:00Z</dcterms:created>
  <dcterms:modified xsi:type="dcterms:W3CDTF">2018-10-19T06:54:00Z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